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77B6" w14:textId="77777777" w:rsidR="00ED57BC" w:rsidRPr="00C23C8A" w:rsidRDefault="00594B92" w:rsidP="009A6907">
      <w:pPr>
        <w:pStyle w:val="Heading1"/>
        <w:spacing w:after="0"/>
        <w:rPr>
          <w:color w:val="0070C0"/>
        </w:rPr>
      </w:pPr>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D05768" w:rsidRPr="00C23C8A">
        <w:rPr>
          <w:color w:val="0070C0"/>
        </w:rPr>
        <w:t xml:space="preserve"> located in the Melbourne metropolitan area</w:t>
      </w:r>
    </w:p>
    <w:p w14:paraId="3E6A4946" w14:textId="77777777"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58D8" w:rsidRPr="007F18FB" w14:paraId="4FC7D4A7" w14:textId="77777777" w:rsidTr="00C23C8A">
        <w:tc>
          <w:tcPr>
            <w:tcW w:w="9695" w:type="dxa"/>
            <w:shd w:val="clear" w:color="auto" w:fill="F2F2F2"/>
            <w:vAlign w:val="center"/>
          </w:tcPr>
          <w:p w14:paraId="0E89D933" w14:textId="77777777"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14:paraId="595E3A0A" w14:textId="77777777"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14:paraId="0EE57A89" w14:textId="77777777"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14:paraId="149A98A3" w14:textId="77777777"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14:paraId="09DE67E8" w14:textId="77777777"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14:paraId="3444D5B8" w14:textId="77777777" w:rsidR="006F58D8" w:rsidRPr="007F18FB" w:rsidRDefault="00CE7456" w:rsidP="00CE7456">
            <w:pPr>
              <w:pStyle w:val="BodyText"/>
            </w:pPr>
            <w:r w:rsidRPr="008E2880">
              <w:t>It is recommended that the address of the property being offered for sale be checked at services.land.vic.gov.au/</w:t>
            </w:r>
            <w:proofErr w:type="spellStart"/>
            <w:r w:rsidRPr="008E2880">
              <w:t>landchannel</w:t>
            </w:r>
            <w:proofErr w:type="spellEnd"/>
            <w:r w:rsidRPr="008E2880">
              <w:t>/content/</w:t>
            </w:r>
            <w:proofErr w:type="spellStart"/>
            <w:r w:rsidRPr="008E2880">
              <w:t>addressSearch</w:t>
            </w:r>
            <w:proofErr w:type="spellEnd"/>
            <w:r w:rsidRPr="008E2880">
              <w:t xml:space="preserve"> before being entered in this Statement of Information.</w:t>
            </w:r>
          </w:p>
        </w:tc>
      </w:tr>
    </w:tbl>
    <w:p w14:paraId="4035D838" w14:textId="77777777" w:rsidR="006F58D8" w:rsidRDefault="005B508C" w:rsidP="005B508C">
      <w:pPr>
        <w:pStyle w:val="Heading2"/>
      </w:pPr>
      <w:r w:rsidRPr="005B508C">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C23C8A" w:rsidRPr="009623BB" w14:paraId="7D7D1242" w14:textId="77777777" w:rsidTr="007B4EA5">
        <w:tc>
          <w:tcPr>
            <w:tcW w:w="1985" w:type="dxa"/>
            <w:tcBorders>
              <w:top w:val="nil"/>
              <w:left w:val="nil"/>
              <w:bottom w:val="nil"/>
            </w:tcBorders>
            <w:shd w:val="clear" w:color="auto" w:fill="auto"/>
            <w:vAlign w:val="center"/>
          </w:tcPr>
          <w:p w14:paraId="6CB4B61B" w14:textId="77777777" w:rsidR="00C23C8A" w:rsidRDefault="00C23C8A" w:rsidP="00C23C8A">
            <w:pPr>
              <w:pStyle w:val="BodyText"/>
              <w:spacing w:after="0"/>
              <w:jc w:val="right"/>
            </w:pPr>
            <w:r>
              <w:t>Address</w:t>
            </w:r>
          </w:p>
          <w:p w14:paraId="6BBB1AE0" w14:textId="77777777"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14:paraId="0402E0F7" w14:textId="4399E718" w:rsidR="00C23C8A" w:rsidRPr="002F4ED0" w:rsidRDefault="00D76B25" w:rsidP="007B4EA5">
            <w:pPr>
              <w:pStyle w:val="BodyText"/>
            </w:pPr>
            <w:r>
              <w:t>97 Tudor Village Drive</w:t>
            </w:r>
            <w:r w:rsidR="00EB4A7A">
              <w:t>, Lilydale VIC 3140</w:t>
            </w:r>
          </w:p>
        </w:tc>
      </w:tr>
    </w:tbl>
    <w:p w14:paraId="42326676" w14:textId="77777777" w:rsidR="005B508C" w:rsidRDefault="005B508C" w:rsidP="005B508C">
      <w:pPr>
        <w:pStyle w:val="Heading2"/>
      </w:pPr>
      <w:r w:rsidRPr="00DC5AA8">
        <w:t>Indicative selling price</w:t>
      </w:r>
    </w:p>
    <w:p w14:paraId="229199B5" w14:textId="77777777"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14:paraId="1D9CD438" w14:textId="77777777" w:rsidTr="007B4EA5">
        <w:trPr>
          <w:trHeight w:val="510"/>
        </w:trPr>
        <w:tc>
          <w:tcPr>
            <w:tcW w:w="1985" w:type="dxa"/>
            <w:tcBorders>
              <w:right w:val="single" w:sz="4" w:space="0" w:color="auto"/>
            </w:tcBorders>
            <w:shd w:val="clear" w:color="auto" w:fill="auto"/>
            <w:vAlign w:val="center"/>
          </w:tcPr>
          <w:p w14:paraId="46C26A41" w14:textId="77777777"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730D9D" w14:textId="77777777" w:rsidR="00C23C8A" w:rsidRDefault="00C23C8A" w:rsidP="007B4EA5">
            <w:pPr>
              <w:pStyle w:val="BodyText"/>
            </w:pPr>
            <w:r w:rsidRPr="00DC5AA8">
              <w:t>$</w:t>
            </w:r>
            <w:r>
              <w:t>*</w:t>
            </w:r>
          </w:p>
        </w:tc>
        <w:tc>
          <w:tcPr>
            <w:tcW w:w="1559" w:type="dxa"/>
            <w:tcBorders>
              <w:left w:val="single" w:sz="4" w:space="0" w:color="auto"/>
              <w:right w:val="single" w:sz="4" w:space="0" w:color="auto"/>
            </w:tcBorders>
            <w:shd w:val="clear" w:color="auto" w:fill="auto"/>
            <w:vAlign w:val="center"/>
          </w:tcPr>
          <w:p w14:paraId="77DE1D3E" w14:textId="77777777"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14D23B" w14:textId="1CC81F3E" w:rsidR="00C23C8A" w:rsidRDefault="00C23C8A" w:rsidP="007B4EA5">
            <w:pPr>
              <w:pStyle w:val="BodyText"/>
            </w:pPr>
            <w:r>
              <w:t>$</w:t>
            </w:r>
            <w:r w:rsidR="00410F21">
              <w:t>650</w:t>
            </w:r>
            <w:r w:rsidR="00EB4A7A">
              <w:t>,000</w:t>
            </w:r>
          </w:p>
        </w:tc>
        <w:tc>
          <w:tcPr>
            <w:tcW w:w="1276" w:type="dxa"/>
            <w:tcBorders>
              <w:left w:val="single" w:sz="4" w:space="0" w:color="auto"/>
              <w:right w:val="single" w:sz="4" w:space="0" w:color="auto"/>
            </w:tcBorders>
            <w:shd w:val="clear" w:color="auto" w:fill="auto"/>
            <w:vAlign w:val="center"/>
          </w:tcPr>
          <w:p w14:paraId="7CD1DAE6" w14:textId="77777777"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C7B5F9" w14:textId="63A7CA50" w:rsidR="00C23C8A" w:rsidRDefault="00C23C8A" w:rsidP="007B4EA5">
            <w:pPr>
              <w:pStyle w:val="BodyText"/>
            </w:pPr>
            <w:r>
              <w:t>$</w:t>
            </w:r>
            <w:r w:rsidR="00410F21">
              <w:t>690</w:t>
            </w:r>
            <w:r w:rsidR="00EB4A7A">
              <w:t>,000</w:t>
            </w:r>
          </w:p>
        </w:tc>
      </w:tr>
    </w:tbl>
    <w:p w14:paraId="24863C1E" w14:textId="77777777"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14:paraId="25EA657E" w14:textId="77777777" w:rsidTr="00A42F7D">
        <w:trPr>
          <w:trHeight w:val="454"/>
        </w:trPr>
        <w:tc>
          <w:tcPr>
            <w:tcW w:w="1276" w:type="dxa"/>
            <w:tcBorders>
              <w:right w:val="single" w:sz="4" w:space="0" w:color="auto"/>
            </w:tcBorders>
            <w:shd w:val="clear" w:color="auto" w:fill="auto"/>
            <w:vAlign w:val="center"/>
          </w:tcPr>
          <w:p w14:paraId="4CBD0139" w14:textId="77777777"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E4B5A3" w14:textId="615D03D9" w:rsidR="00A42F7D" w:rsidRPr="00DC5AA8" w:rsidRDefault="00A42F7D" w:rsidP="007B4EA5">
            <w:pPr>
              <w:pStyle w:val="BodyText"/>
              <w:spacing w:before="0" w:after="0"/>
            </w:pPr>
            <w:r>
              <w:t>$</w:t>
            </w:r>
            <w:r w:rsidR="00EB4A7A">
              <w:t>7</w:t>
            </w:r>
            <w:r w:rsidR="005E4740">
              <w:t>95</w:t>
            </w:r>
            <w:r w:rsidR="00EB4A7A">
              <w:t>,000</w:t>
            </w:r>
          </w:p>
        </w:tc>
        <w:tc>
          <w:tcPr>
            <w:tcW w:w="1275" w:type="dxa"/>
            <w:tcBorders>
              <w:left w:val="single" w:sz="4" w:space="0" w:color="auto"/>
              <w:right w:val="single" w:sz="4" w:space="0" w:color="auto"/>
            </w:tcBorders>
            <w:shd w:val="clear" w:color="auto" w:fill="auto"/>
            <w:vAlign w:val="center"/>
          </w:tcPr>
          <w:p w14:paraId="2618DE19" w14:textId="77777777"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0D1B2F" w14:textId="5F0B9C0C" w:rsidR="00A42F7D" w:rsidRPr="00123292" w:rsidRDefault="00EB4A7A" w:rsidP="007B4EA5">
            <w:pPr>
              <w:pStyle w:val="BodyText"/>
              <w:spacing w:before="0" w:after="0"/>
              <w:rPr>
                <w:i/>
                <w:color w:val="000000"/>
              </w:rPr>
            </w:pPr>
            <w:r>
              <w:rPr>
                <w:i/>
                <w:color w:val="000000"/>
              </w:rPr>
              <w:t>House</w:t>
            </w:r>
          </w:p>
        </w:tc>
        <w:tc>
          <w:tcPr>
            <w:tcW w:w="709" w:type="dxa"/>
            <w:tcBorders>
              <w:right w:val="single" w:sz="4" w:space="0" w:color="auto"/>
            </w:tcBorders>
            <w:shd w:val="clear" w:color="auto" w:fill="auto"/>
            <w:vAlign w:val="center"/>
          </w:tcPr>
          <w:p w14:paraId="48D89318" w14:textId="77777777"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8FE253" w14:textId="628708A2" w:rsidR="00A42F7D" w:rsidRPr="00BC49D5" w:rsidRDefault="00EB4A7A" w:rsidP="007B4EA5">
            <w:pPr>
              <w:pStyle w:val="BodyText"/>
              <w:spacing w:before="0" w:after="0"/>
            </w:pPr>
            <w:r>
              <w:t>Lilydale</w:t>
            </w:r>
          </w:p>
        </w:tc>
      </w:tr>
    </w:tbl>
    <w:p w14:paraId="2C44565C" w14:textId="77777777"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14:paraId="7761EB1F" w14:textId="77777777" w:rsidTr="00640C5E">
        <w:trPr>
          <w:trHeight w:val="510"/>
        </w:trPr>
        <w:tc>
          <w:tcPr>
            <w:tcW w:w="1276" w:type="dxa"/>
            <w:tcBorders>
              <w:right w:val="single" w:sz="4" w:space="0" w:color="auto"/>
            </w:tcBorders>
            <w:shd w:val="clear" w:color="auto" w:fill="auto"/>
            <w:vAlign w:val="center"/>
          </w:tcPr>
          <w:p w14:paraId="54B1DB1E" w14:textId="77777777"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2FE39E" w14:textId="411268EC" w:rsidR="00C23C8A" w:rsidRDefault="005E4740" w:rsidP="007B4EA5">
            <w:pPr>
              <w:pStyle w:val="BodyText"/>
              <w:tabs>
                <w:tab w:val="left" w:pos="473"/>
                <w:tab w:val="left" w:pos="936"/>
              </w:tabs>
              <w:spacing w:before="0" w:after="0"/>
            </w:pPr>
            <w:r>
              <w:t>J</w:t>
            </w:r>
            <w:r w:rsidR="00D45733">
              <w:t>ul</w:t>
            </w:r>
            <w:r>
              <w:t>y</w:t>
            </w:r>
            <w:r w:rsidR="00EB4A7A">
              <w:t xml:space="preserve"> 2020</w:t>
            </w:r>
          </w:p>
        </w:tc>
        <w:tc>
          <w:tcPr>
            <w:tcW w:w="709" w:type="dxa"/>
            <w:tcBorders>
              <w:left w:val="single" w:sz="4" w:space="0" w:color="auto"/>
              <w:right w:val="single" w:sz="4" w:space="0" w:color="auto"/>
            </w:tcBorders>
            <w:shd w:val="clear" w:color="auto" w:fill="auto"/>
            <w:vAlign w:val="center"/>
          </w:tcPr>
          <w:p w14:paraId="363BF672" w14:textId="77777777"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A4948" w14:textId="23239DEB" w:rsidR="00C23C8A" w:rsidRPr="00BC49D5" w:rsidRDefault="009F6C9A" w:rsidP="007B4EA5">
            <w:pPr>
              <w:pStyle w:val="BodyText"/>
              <w:tabs>
                <w:tab w:val="left" w:pos="416"/>
                <w:tab w:val="left" w:pos="983"/>
              </w:tabs>
              <w:spacing w:before="0" w:after="0"/>
            </w:pPr>
            <w:r>
              <w:t>July</w:t>
            </w:r>
            <w:r w:rsidR="00EB4A7A">
              <w:t xml:space="preserve"> 2021</w:t>
            </w:r>
          </w:p>
        </w:tc>
        <w:tc>
          <w:tcPr>
            <w:tcW w:w="992" w:type="dxa"/>
            <w:tcBorders>
              <w:left w:val="single" w:sz="4" w:space="0" w:color="auto"/>
              <w:right w:val="single" w:sz="4" w:space="0" w:color="auto"/>
            </w:tcBorders>
            <w:shd w:val="clear" w:color="auto" w:fill="auto"/>
            <w:vAlign w:val="center"/>
          </w:tcPr>
          <w:p w14:paraId="498A2F24" w14:textId="77777777"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553F45B4" w14:textId="3D9D2FA8" w:rsidR="00C23C8A" w:rsidRPr="00BC49D5" w:rsidRDefault="00EB4A7A" w:rsidP="007B4EA5">
            <w:pPr>
              <w:pStyle w:val="BodyText"/>
              <w:tabs>
                <w:tab w:val="left" w:pos="416"/>
                <w:tab w:val="left" w:pos="983"/>
              </w:tabs>
              <w:spacing w:before="0" w:after="0"/>
            </w:pPr>
            <w:r>
              <w:t>Realestate.com</w:t>
            </w:r>
          </w:p>
        </w:tc>
      </w:tr>
    </w:tbl>
    <w:p w14:paraId="0285F136" w14:textId="77777777" w:rsidR="00D3028D" w:rsidRPr="005B508C" w:rsidRDefault="00D3028D" w:rsidP="005B508C">
      <w:pPr>
        <w:pStyle w:val="Heading2"/>
      </w:pPr>
      <w:r w:rsidRPr="005B508C">
        <w:t>Comparable property sales (*Delete A or B below as applicable)</w:t>
      </w:r>
    </w:p>
    <w:p w14:paraId="67835C49" w14:textId="77777777" w:rsidR="00D3028D" w:rsidRDefault="00D3028D" w:rsidP="00334A10">
      <w:pPr>
        <w:pStyle w:val="BodyText"/>
        <w:ind w:left="720" w:hanging="720"/>
      </w:pPr>
      <w:r w:rsidRPr="001E2CBD">
        <w:rPr>
          <w:b/>
        </w:rPr>
        <w:t>A</w:t>
      </w:r>
      <w:r>
        <w:t>*</w:t>
      </w:r>
      <w:r>
        <w:tab/>
      </w:r>
      <w:r w:rsidR="00334A10" w:rsidRPr="00334A10">
        <w:t>These are the three properties sold within two kilometres of the property for sale in the last six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3"/>
        <w:gridCol w:w="1559"/>
        <w:gridCol w:w="1477"/>
      </w:tblGrid>
      <w:tr w:rsidR="005B508C" w:rsidRPr="005B508C" w14:paraId="7BA0FB63" w14:textId="77777777" w:rsidTr="00326A21">
        <w:trPr>
          <w:trHeight w:val="454"/>
          <w:tblHeader/>
        </w:trPr>
        <w:tc>
          <w:tcPr>
            <w:tcW w:w="6663" w:type="dxa"/>
            <w:tcBorders>
              <w:top w:val="nil"/>
              <w:left w:val="nil"/>
              <w:bottom w:val="single" w:sz="4" w:space="0" w:color="auto"/>
              <w:right w:val="nil"/>
            </w:tcBorders>
            <w:shd w:val="clear" w:color="auto" w:fill="auto"/>
            <w:vAlign w:val="bottom"/>
          </w:tcPr>
          <w:p w14:paraId="35785B27" w14:textId="77777777" w:rsidR="005B508C" w:rsidRPr="00594B92" w:rsidRDefault="00C23C8A" w:rsidP="00326A21">
            <w:pPr>
              <w:pStyle w:val="BodyText"/>
              <w:rPr>
                <w:b/>
                <w:bCs/>
              </w:rPr>
            </w:pPr>
            <w:r w:rsidRPr="00C23C8A">
              <w:rPr>
                <w:b/>
                <w:bCs/>
              </w:rPr>
              <w:t>Address of comparable property</w:t>
            </w:r>
          </w:p>
        </w:tc>
        <w:tc>
          <w:tcPr>
            <w:tcW w:w="1559" w:type="dxa"/>
            <w:tcBorders>
              <w:top w:val="nil"/>
              <w:left w:val="nil"/>
              <w:bottom w:val="single" w:sz="4" w:space="0" w:color="auto"/>
              <w:right w:val="nil"/>
            </w:tcBorders>
            <w:shd w:val="clear" w:color="auto" w:fill="auto"/>
            <w:vAlign w:val="bottom"/>
          </w:tcPr>
          <w:p w14:paraId="654DB099" w14:textId="77777777" w:rsidR="005B508C" w:rsidRPr="00594B92" w:rsidRDefault="005B508C" w:rsidP="00326A21">
            <w:pPr>
              <w:pStyle w:val="BodyText"/>
              <w:rPr>
                <w:b/>
                <w:bCs/>
              </w:rPr>
            </w:pPr>
            <w:r w:rsidRPr="00594B92">
              <w:rPr>
                <w:b/>
                <w:bCs/>
              </w:rPr>
              <w:t>Price</w:t>
            </w:r>
          </w:p>
        </w:tc>
        <w:tc>
          <w:tcPr>
            <w:tcW w:w="1477" w:type="dxa"/>
            <w:tcBorders>
              <w:top w:val="nil"/>
              <w:left w:val="nil"/>
              <w:bottom w:val="single" w:sz="4" w:space="0" w:color="auto"/>
              <w:right w:val="nil"/>
            </w:tcBorders>
            <w:shd w:val="clear" w:color="auto" w:fill="auto"/>
            <w:vAlign w:val="bottom"/>
          </w:tcPr>
          <w:p w14:paraId="707CB7B8" w14:textId="77777777" w:rsidR="005B508C" w:rsidRPr="005B508C" w:rsidRDefault="005B508C" w:rsidP="00326A21">
            <w:pPr>
              <w:pStyle w:val="BodyText"/>
            </w:pPr>
            <w:r w:rsidRPr="00594B92">
              <w:rPr>
                <w:b/>
                <w:bCs/>
              </w:rPr>
              <w:t xml:space="preserve">Date of </w:t>
            </w:r>
            <w:r w:rsidR="006D4CE2" w:rsidRPr="00594B92">
              <w:rPr>
                <w:b/>
                <w:bCs/>
              </w:rPr>
              <w:t>s</w:t>
            </w:r>
            <w:r w:rsidRPr="00594B92">
              <w:rPr>
                <w:b/>
                <w:bCs/>
              </w:rPr>
              <w:t>ale</w:t>
            </w:r>
          </w:p>
        </w:tc>
      </w:tr>
      <w:tr w:rsidR="00564DEF" w:rsidRPr="005B508C" w14:paraId="456529E9"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9D8F462" w14:textId="56343E0B" w:rsidR="00564DEF" w:rsidRPr="005B508C" w:rsidRDefault="00564DEF" w:rsidP="00564DEF">
            <w:pPr>
              <w:pStyle w:val="BodyText"/>
            </w:pPr>
            <w:r w:rsidRPr="005B508C">
              <w:t>2</w:t>
            </w:r>
            <w:r>
              <w:t xml:space="preserve"> – </w:t>
            </w:r>
            <w:r w:rsidR="00E02F9B">
              <w:t>251</w:t>
            </w:r>
            <w:r w:rsidR="000E0F2D">
              <w:t xml:space="preserve"> Grosvenor Walk, Lilydale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243156" w14:textId="1810202F" w:rsidR="00564DEF" w:rsidRPr="005B508C" w:rsidRDefault="00564DEF" w:rsidP="00564DEF">
            <w:pPr>
              <w:pStyle w:val="BodyText"/>
            </w:pPr>
            <w:r w:rsidRPr="005B508C">
              <w:t>$</w:t>
            </w:r>
            <w:r w:rsidR="000E0F2D">
              <w:t>7</w:t>
            </w:r>
            <w:r>
              <w:t>50,000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E8592FF" w14:textId="7B542C29" w:rsidR="00564DEF" w:rsidRPr="005B508C" w:rsidRDefault="000E0F2D" w:rsidP="00564DEF">
            <w:pPr>
              <w:pStyle w:val="BodyText"/>
            </w:pPr>
            <w:r>
              <w:t xml:space="preserve">Aug </w:t>
            </w:r>
            <w:r w:rsidR="00564DEF">
              <w:t>2021</w:t>
            </w:r>
          </w:p>
        </w:tc>
      </w:tr>
      <w:tr w:rsidR="005B508C" w:rsidRPr="005B508C" w14:paraId="47335050"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505B15A" w14:textId="345DE4E1" w:rsidR="005B508C" w:rsidRPr="005B508C" w:rsidRDefault="005B508C" w:rsidP="005B508C">
            <w:pPr>
              <w:pStyle w:val="BodyText"/>
            </w:pPr>
            <w:r w:rsidRPr="005B508C">
              <w:t>2</w:t>
            </w:r>
            <w:r w:rsidR="00EB4A7A">
              <w:t xml:space="preserve"> – </w:t>
            </w:r>
            <w:r w:rsidR="00D45733">
              <w:t>230</w:t>
            </w:r>
            <w:r w:rsidR="00FA7F1F">
              <w:t xml:space="preserve"> </w:t>
            </w:r>
            <w:proofErr w:type="spellStart"/>
            <w:r w:rsidR="00D45733">
              <w:t>Chelsworth</w:t>
            </w:r>
            <w:proofErr w:type="spellEnd"/>
            <w:r w:rsidR="00D45733">
              <w:t xml:space="preserve"> Park Lane</w:t>
            </w:r>
            <w:r w:rsidR="00EB4A7A">
              <w:t>, Lilydale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719E23" w14:textId="1A3FEE71" w:rsidR="005B508C" w:rsidRPr="005B508C" w:rsidRDefault="005B508C" w:rsidP="005B508C">
            <w:pPr>
              <w:pStyle w:val="BodyText"/>
            </w:pPr>
            <w:r w:rsidRPr="005B508C">
              <w:t>$</w:t>
            </w:r>
            <w:r w:rsidR="00FA7F1F">
              <w:t>650,000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5FCC99C0" w14:textId="5FDC5AC5" w:rsidR="005B508C" w:rsidRPr="005B508C" w:rsidRDefault="00D45733" w:rsidP="005B508C">
            <w:pPr>
              <w:pStyle w:val="BodyText"/>
            </w:pPr>
            <w:r>
              <w:t>Apr</w:t>
            </w:r>
            <w:r w:rsidR="00D77730">
              <w:t xml:space="preserve"> 2021</w:t>
            </w:r>
          </w:p>
        </w:tc>
      </w:tr>
      <w:tr w:rsidR="005B508C" w:rsidRPr="005B508C" w14:paraId="76224580"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69CE6AE" w14:textId="35D28E6D" w:rsidR="005B508C" w:rsidRPr="005B508C" w:rsidRDefault="005B508C" w:rsidP="005B508C">
            <w:pPr>
              <w:pStyle w:val="BodyText"/>
            </w:pPr>
            <w:r w:rsidRPr="005B508C">
              <w:t>3</w:t>
            </w:r>
            <w:r w:rsidR="00EB4A7A">
              <w:t xml:space="preserve"> – </w:t>
            </w:r>
            <w:r w:rsidR="00426DC9">
              <w:t>248</w:t>
            </w:r>
            <w:r w:rsidR="00EB4A7A">
              <w:t xml:space="preserve"> Grosvenor Walk, Lilydale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4A5DFB" w14:textId="3568F92E" w:rsidR="005B508C" w:rsidRPr="005B508C" w:rsidRDefault="005B508C" w:rsidP="005B508C">
            <w:pPr>
              <w:pStyle w:val="BodyText"/>
            </w:pPr>
            <w:r w:rsidRPr="005B508C">
              <w:t>$</w:t>
            </w:r>
            <w:r w:rsidR="00EB4A7A">
              <w:t>7</w:t>
            </w:r>
            <w:r w:rsidR="00426DC9">
              <w:t>17</w:t>
            </w:r>
            <w:r w:rsidR="00EB4A7A">
              <w:t>,</w:t>
            </w:r>
            <w:r w:rsidR="00426DC9">
              <w:t>5</w:t>
            </w:r>
            <w:r w:rsidR="00EB4A7A">
              <w:t>00</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C042592" w14:textId="73D06215" w:rsidR="005B508C" w:rsidRPr="005B508C" w:rsidRDefault="004C193E" w:rsidP="005B508C">
            <w:pPr>
              <w:pStyle w:val="BodyText"/>
            </w:pPr>
            <w:r>
              <w:t>Apr 2021</w:t>
            </w:r>
          </w:p>
        </w:tc>
      </w:tr>
    </w:tbl>
    <w:p w14:paraId="1BD13C42" w14:textId="77777777" w:rsidR="00D3028D" w:rsidRPr="005B508C" w:rsidRDefault="00D3028D" w:rsidP="005B508C">
      <w:pPr>
        <w:pStyle w:val="BodyText"/>
        <w:spacing w:before="240" w:after="240"/>
        <w:rPr>
          <w:b/>
          <w:bCs/>
        </w:rPr>
      </w:pPr>
      <w:r w:rsidRPr="005B508C">
        <w:rPr>
          <w:b/>
          <w:bCs/>
        </w:rPr>
        <w:t xml:space="preserve">OR </w:t>
      </w:r>
    </w:p>
    <w:p w14:paraId="45017416" w14:textId="77777777" w:rsidR="00B77E61" w:rsidRDefault="00D3028D" w:rsidP="00334A10">
      <w:pPr>
        <w:pStyle w:val="BodyText"/>
        <w:ind w:left="720" w:hanging="720"/>
      </w:pPr>
      <w:r w:rsidRPr="005B508C">
        <w:rPr>
          <w:b/>
          <w:bCs/>
        </w:rPr>
        <w:t>B</w:t>
      </w:r>
      <w:r w:rsidR="001E2CBD" w:rsidRPr="005B508C">
        <w:rPr>
          <w:b/>
          <w:bCs/>
        </w:rPr>
        <w:t>*</w:t>
      </w:r>
      <w:r>
        <w:tab/>
      </w:r>
      <w:r w:rsidR="00334A10" w:rsidRPr="00334A10">
        <w:t>The estate agent or agent’s representative reasonably believes that fewer than three comparable properties were sold within two kilometres of the property for sale in the last six months.</w:t>
      </w:r>
    </w:p>
    <w:p w14:paraId="63CF4E1A" w14:textId="77777777"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14:paraId="4D74F051" w14:textId="77777777" w:rsidTr="00123292">
        <w:trPr>
          <w:trHeight w:val="211"/>
        </w:trPr>
        <w:tc>
          <w:tcPr>
            <w:tcW w:w="6804" w:type="dxa"/>
            <w:tcBorders>
              <w:right w:val="single" w:sz="4" w:space="0" w:color="auto"/>
            </w:tcBorders>
            <w:shd w:val="clear" w:color="auto" w:fill="auto"/>
            <w:vAlign w:val="center"/>
          </w:tcPr>
          <w:p w14:paraId="22F41AAE" w14:textId="77777777"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B059E2" w14:textId="7D693004" w:rsidR="00F044CA" w:rsidRPr="00E623DD" w:rsidRDefault="006E6C7F" w:rsidP="00123292">
            <w:pPr>
              <w:pStyle w:val="BodyText"/>
              <w:spacing w:before="0" w:after="0"/>
              <w:rPr>
                <w:sz w:val="16"/>
                <w:szCs w:val="16"/>
              </w:rPr>
            </w:pPr>
            <w:r>
              <w:rPr>
                <w:sz w:val="16"/>
                <w:szCs w:val="16"/>
              </w:rPr>
              <w:t>26/0</w:t>
            </w:r>
            <w:r w:rsidR="00CC7738">
              <w:rPr>
                <w:sz w:val="16"/>
                <w:szCs w:val="16"/>
              </w:rPr>
              <w:t>8/2021</w:t>
            </w:r>
          </w:p>
        </w:tc>
      </w:tr>
    </w:tbl>
    <w:p w14:paraId="1A343CA1" w14:textId="77777777" w:rsidR="00F044CA" w:rsidRDefault="00F044CA" w:rsidP="00334A10">
      <w:pPr>
        <w:pStyle w:val="BodyText"/>
        <w:ind w:left="720" w:hanging="720"/>
      </w:pPr>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1049" w14:textId="77777777" w:rsidR="009C16F4" w:rsidRDefault="009C16F4">
      <w:r>
        <w:separator/>
      </w:r>
    </w:p>
    <w:p w14:paraId="688BAFB6" w14:textId="77777777" w:rsidR="009C16F4" w:rsidRDefault="009C16F4"/>
  </w:endnote>
  <w:endnote w:type="continuationSeparator" w:id="0">
    <w:p w14:paraId="376E8DF3" w14:textId="77777777" w:rsidR="009C16F4" w:rsidRDefault="009C16F4">
      <w:r>
        <w:continuationSeparator/>
      </w:r>
    </w:p>
    <w:p w14:paraId="27486930" w14:textId="77777777" w:rsidR="009C16F4" w:rsidRDefault="009C1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B69E"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623F9BDF" w14:textId="3C3B9F8B" w:rsidR="00B41769" w:rsidRPr="005545CA" w:rsidRDefault="000B4C79" w:rsidP="000B4C79">
    <w:pPr>
      <w:pStyle w:val="Footer"/>
      <w:tabs>
        <w:tab w:val="clear" w:pos="5387"/>
        <w:tab w:val="center" w:pos="4678"/>
      </w:tabs>
      <w:spacing w:before="360"/>
    </w:pPr>
    <w:r>
      <w:tab/>
    </w:r>
    <w:r w:rsidR="001C2478">
      <w:rPr>
        <w:noProof/>
      </w:rPr>
      <w:drawing>
        <wp:anchor distT="0" distB="0" distL="114300" distR="114300" simplePos="0" relativeHeight="251658240" behindDoc="0" locked="0" layoutInCell="1" allowOverlap="1" wp14:anchorId="02280F53" wp14:editId="45B49818">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9E70" w14:textId="2EE0C970" w:rsidR="00B41769" w:rsidRPr="007D2AE5" w:rsidRDefault="001C2478"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55E0A7A3" wp14:editId="2D123750">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AB0E" w14:textId="77777777" w:rsidR="009C16F4" w:rsidRDefault="009C16F4">
      <w:r>
        <w:separator/>
      </w:r>
    </w:p>
    <w:p w14:paraId="28081D3E" w14:textId="77777777" w:rsidR="009C16F4" w:rsidRDefault="009C16F4"/>
  </w:footnote>
  <w:footnote w:type="continuationSeparator" w:id="0">
    <w:p w14:paraId="45C20E72" w14:textId="77777777" w:rsidR="009C16F4" w:rsidRDefault="009C16F4">
      <w:r>
        <w:continuationSeparator/>
      </w:r>
    </w:p>
    <w:p w14:paraId="40B10BD9" w14:textId="77777777" w:rsidR="009C16F4" w:rsidRDefault="009C16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76A9"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0F2D"/>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2478"/>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3DD6"/>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0F21"/>
    <w:rsid w:val="0041515A"/>
    <w:rsid w:val="00415DF2"/>
    <w:rsid w:val="00417260"/>
    <w:rsid w:val="00423896"/>
    <w:rsid w:val="00426DC9"/>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2C9D"/>
    <w:rsid w:val="00483049"/>
    <w:rsid w:val="004832C7"/>
    <w:rsid w:val="004916C4"/>
    <w:rsid w:val="00493982"/>
    <w:rsid w:val="00494230"/>
    <w:rsid w:val="004A09F3"/>
    <w:rsid w:val="004A0D0C"/>
    <w:rsid w:val="004A1891"/>
    <w:rsid w:val="004A6437"/>
    <w:rsid w:val="004B244A"/>
    <w:rsid w:val="004B3730"/>
    <w:rsid w:val="004B3D9D"/>
    <w:rsid w:val="004B6131"/>
    <w:rsid w:val="004C193E"/>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DEF"/>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4740"/>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E6C7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0C97"/>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6F4"/>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9A"/>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C7738"/>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5733"/>
    <w:rsid w:val="00D46B2D"/>
    <w:rsid w:val="00D47555"/>
    <w:rsid w:val="00D50115"/>
    <w:rsid w:val="00D509BB"/>
    <w:rsid w:val="00D541DE"/>
    <w:rsid w:val="00D54437"/>
    <w:rsid w:val="00D60211"/>
    <w:rsid w:val="00D603A8"/>
    <w:rsid w:val="00D603F5"/>
    <w:rsid w:val="00D67575"/>
    <w:rsid w:val="00D67C5E"/>
    <w:rsid w:val="00D74767"/>
    <w:rsid w:val="00D76B25"/>
    <w:rsid w:val="00D77730"/>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2F9B"/>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4A7A"/>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4A4A"/>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A7F1F"/>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EEAA77"/>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AA8E9-1783-4B79-9C08-9F424E4A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418</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2712</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Sam McGrath</cp:lastModifiedBy>
  <cp:revision>17</cp:revision>
  <cp:lastPrinted>2019-07-12T05:11:00Z</cp:lastPrinted>
  <dcterms:created xsi:type="dcterms:W3CDTF">2021-08-26T05:42:00Z</dcterms:created>
  <dcterms:modified xsi:type="dcterms:W3CDTF">2021-08-26T06:02:00Z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